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CE1" w:rsidRDefault="00D17CE1" w:rsidP="00D17CE1">
      <w:pPr>
        <w:keepNext/>
        <w:keepLines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D17CE1" w:rsidRDefault="00D17CE1" w:rsidP="00D17CE1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D17CE1" w:rsidRDefault="00D17CE1" w:rsidP="00D17CE1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D17CE1" w:rsidRDefault="00D17CE1" w:rsidP="00D17CE1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Администрация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</w:t>
      </w:r>
    </w:p>
    <w:p w:rsidR="00D17CE1" w:rsidRDefault="00D17CE1" w:rsidP="00D17CE1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17CE1" w:rsidRDefault="00D17CE1" w:rsidP="00D17CE1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D17CE1" w:rsidRDefault="00D17CE1" w:rsidP="00D17CE1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ПОСТАНОВЛЕНИЕ</w:t>
      </w:r>
    </w:p>
    <w:p w:rsidR="00D17CE1" w:rsidRDefault="00D17CE1" w:rsidP="00D17CE1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17CE1" w:rsidRDefault="00D17CE1" w:rsidP="00D17CE1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17CE1" w:rsidRDefault="00D17CE1" w:rsidP="00D17CE1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06.02.2013 г.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14</w:t>
      </w:r>
    </w:p>
    <w:p w:rsidR="00D17CE1" w:rsidRDefault="00D17CE1" w:rsidP="00D17CE1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D17CE1" w:rsidRDefault="00D17CE1" w:rsidP="00D17CE1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358"/>
      </w:tblGrid>
      <w:tr w:rsidR="00D17CE1" w:rsidRPr="00A45AFC" w:rsidTr="00B86C61">
        <w:trPr>
          <w:trHeight w:val="1467"/>
        </w:trPr>
        <w:tc>
          <w:tcPr>
            <w:tcW w:w="4358" w:type="dxa"/>
            <w:shd w:val="clear" w:color="000000" w:fill="FFFFFF"/>
            <w:tcMar>
              <w:left w:w="108" w:type="dxa"/>
              <w:right w:w="108" w:type="dxa"/>
            </w:tcMar>
          </w:tcPr>
          <w:p w:rsidR="00D17CE1" w:rsidRDefault="00D17CE1" w:rsidP="00D17CE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 w:rsidRPr="00587E29">
              <w:rPr>
                <w:rFonts w:ascii="Times New Roman" w:hAnsi="Times New Roman"/>
                <w:sz w:val="26"/>
              </w:rPr>
              <w:t xml:space="preserve">О внесении  изменений в состав закрепленных доходов за главным администратором доходов бюджета </w:t>
            </w:r>
            <w:r>
              <w:rPr>
                <w:rFonts w:ascii="Times New Roman" w:hAnsi="Times New Roman"/>
                <w:sz w:val="26"/>
              </w:rPr>
              <w:t xml:space="preserve">муниципального образования </w:t>
            </w:r>
            <w:proofErr w:type="spellStart"/>
            <w:r w:rsidRPr="00587E29">
              <w:rPr>
                <w:rFonts w:ascii="Times New Roman" w:hAnsi="Times New Roman"/>
                <w:sz w:val="26"/>
              </w:rPr>
              <w:t>Аршановск</w:t>
            </w:r>
            <w:r>
              <w:rPr>
                <w:rFonts w:ascii="Times New Roman" w:hAnsi="Times New Roman"/>
                <w:sz w:val="26"/>
              </w:rPr>
              <w:t>ий</w:t>
            </w:r>
            <w:proofErr w:type="spellEnd"/>
            <w:r w:rsidRPr="00587E29">
              <w:rPr>
                <w:rFonts w:ascii="Times New Roman" w:hAnsi="Times New Roman"/>
                <w:sz w:val="26"/>
              </w:rPr>
              <w:t xml:space="preserve"> сельсовет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587E29">
              <w:rPr>
                <w:rFonts w:ascii="Times New Roman" w:hAnsi="Times New Roman"/>
                <w:sz w:val="26"/>
              </w:rPr>
              <w:t>на 201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587E29">
              <w:rPr>
                <w:rFonts w:ascii="Times New Roman" w:hAnsi="Times New Roman"/>
                <w:sz w:val="26"/>
              </w:rPr>
              <w:t xml:space="preserve"> год  </w:t>
            </w:r>
          </w:p>
          <w:p w:rsidR="00D17CE1" w:rsidRPr="00A45AFC" w:rsidRDefault="00D17CE1" w:rsidP="00D17CE1">
            <w:pPr>
              <w:spacing w:after="0" w:line="240" w:lineRule="auto"/>
            </w:pPr>
          </w:p>
        </w:tc>
      </w:tr>
    </w:tbl>
    <w:p w:rsidR="00D17CE1" w:rsidRDefault="00D17CE1" w:rsidP="00D17CE1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17CE1" w:rsidRDefault="00D17CE1" w:rsidP="00D17CE1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</w:t>
      </w:r>
      <w:proofErr w:type="gramStart"/>
      <w:r>
        <w:rPr>
          <w:rFonts w:ascii="Times New Roman" w:hAnsi="Times New Roman"/>
          <w:sz w:val="26"/>
        </w:rPr>
        <w:t xml:space="preserve">В  соответствии с п.2 ст.20 Бюджетного Кодекса Российской Федерации,  в связи с введением с 01.01.2013 г. приказа Министерства финансов РФ от 21.12.2012 года  № 171-Н «Об утверждении Указаний о порядке применения  бюджетной классификации Российской Федерации», в целях организации работы по исполнению бюджета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сельсовет, в состав закрепляемых доходов за главным администратором доходов бюджета - Администрация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сельсовета, указанных</w:t>
      </w:r>
      <w:proofErr w:type="gramEnd"/>
      <w:r>
        <w:rPr>
          <w:rFonts w:ascii="Times New Roman" w:hAnsi="Times New Roman"/>
          <w:sz w:val="26"/>
        </w:rPr>
        <w:t xml:space="preserve"> в приложении № 7 «Перечень главных администраторов доходов бюджета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 – органы местного самоуправления администрация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сельсовет» к решению Совета депутатов № 57 от  28.12.2012г. «О бюджете 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 на 2013 год и на плановый период 2014 и 2015 годов» без внесения изменений в данное решение, </w:t>
      </w:r>
    </w:p>
    <w:p w:rsidR="00D17CE1" w:rsidRDefault="00D17CE1" w:rsidP="00D17CE1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D17CE1" w:rsidRDefault="00D17CE1" w:rsidP="00D17CE1">
      <w:pPr>
        <w:spacing w:after="0" w:line="240" w:lineRule="auto"/>
        <w:ind w:firstLine="28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1.Дополнить новый код  дохода:</w:t>
      </w:r>
    </w:p>
    <w:p w:rsidR="00D17CE1" w:rsidRDefault="00D17CE1" w:rsidP="00D17CE1">
      <w:pPr>
        <w:spacing w:after="0" w:line="240" w:lineRule="auto"/>
        <w:ind w:firstLine="28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334 2 07 05030 10 0000 180</w:t>
      </w:r>
      <w:proofErr w:type="gramStart"/>
      <w:r>
        <w:rPr>
          <w:rFonts w:ascii="Times New Roman" w:hAnsi="Times New Roman"/>
          <w:sz w:val="26"/>
        </w:rPr>
        <w:t xml:space="preserve"> П</w:t>
      </w:r>
      <w:proofErr w:type="gramEnd"/>
      <w:r>
        <w:rPr>
          <w:rFonts w:ascii="Times New Roman" w:hAnsi="Times New Roman"/>
          <w:sz w:val="26"/>
        </w:rPr>
        <w:t>рочие безвозмездные поступления в бюджеты поселений.</w:t>
      </w:r>
    </w:p>
    <w:p w:rsidR="00D17CE1" w:rsidRDefault="00D17CE1" w:rsidP="00D17CE1">
      <w:pPr>
        <w:spacing w:after="0" w:line="240" w:lineRule="auto"/>
        <w:ind w:firstLine="28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данного постановления оставляю за собой.</w:t>
      </w:r>
    </w:p>
    <w:p w:rsidR="00D17CE1" w:rsidRDefault="00D17CE1" w:rsidP="00D17CE1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17CE1" w:rsidRDefault="00D17CE1" w:rsidP="00D17CE1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D17CE1" w:rsidRDefault="00D17CE1" w:rsidP="00D17CE1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  </w:t>
      </w:r>
    </w:p>
    <w:p w:rsidR="00D17CE1" w:rsidRDefault="00D17CE1" w:rsidP="00D17CE1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D17CE1" w:rsidRDefault="00D17CE1" w:rsidP="00D17CE1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D17CE1" w:rsidRDefault="00D17CE1" w:rsidP="00D17CE1">
      <w:pPr>
        <w:spacing w:after="0" w:line="240" w:lineRule="auto"/>
        <w:rPr>
          <w:rFonts w:ascii="Times New Roman" w:hAnsi="Times New Roman"/>
          <w:sz w:val="26"/>
        </w:rPr>
      </w:pPr>
    </w:p>
    <w:p w:rsidR="00902B4A" w:rsidRDefault="00902B4A"/>
    <w:sectPr w:rsidR="00902B4A" w:rsidSect="0046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CE1"/>
    <w:rsid w:val="00902B4A"/>
    <w:rsid w:val="00D1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7C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1342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2013-02-14T07:45:00Z</cp:lastPrinted>
  <dcterms:created xsi:type="dcterms:W3CDTF">2013-02-14T07:42:00Z</dcterms:created>
  <dcterms:modified xsi:type="dcterms:W3CDTF">2013-02-14T07:45:00Z</dcterms:modified>
</cp:coreProperties>
</file>